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75D7" w14:textId="6771B08F" w:rsidR="005A3DB4" w:rsidRDefault="00F01B64">
      <w:r>
        <w:t>Esto es un documento</w:t>
      </w:r>
    </w:p>
    <w:sectPr w:rsidR="005A3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64"/>
    <w:rsid w:val="00077D13"/>
    <w:rsid w:val="001E434B"/>
    <w:rsid w:val="00507187"/>
    <w:rsid w:val="00583988"/>
    <w:rsid w:val="00AE4EE4"/>
    <w:rsid w:val="00F0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480D"/>
  <w15:chartTrackingRefBased/>
  <w15:docId w15:val="{CA2C139B-1ECA-4E3C-9A02-0A2C056D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OLGUIN DOMINGUEZ</dc:creator>
  <cp:keywords/>
  <dc:description/>
  <cp:lastModifiedBy>ANA OLGUIN DOMINGUEZ</cp:lastModifiedBy>
  <cp:revision>1</cp:revision>
  <dcterms:created xsi:type="dcterms:W3CDTF">2022-07-04T17:47:00Z</dcterms:created>
  <dcterms:modified xsi:type="dcterms:W3CDTF">2022-07-04T17:48:00Z</dcterms:modified>
</cp:coreProperties>
</file>